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B4DD2" w14:textId="5F6F4F73" w:rsidR="004A63C4" w:rsidRPr="007C439E" w:rsidRDefault="004A63C4" w:rsidP="004A63C4">
      <w:pPr>
        <w:spacing w:after="0"/>
        <w:jc w:val="right"/>
        <w:rPr>
          <w:rFonts w:ascii="Arial" w:hAnsi="Arial" w:cs="Arial"/>
          <w:b/>
          <w:bCs/>
          <w:color w:val="282A2E" w:themeColor="text1"/>
          <w:sz w:val="20"/>
          <w:szCs w:val="20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3A2F78A3" wp14:editId="419E9D9A">
            <wp:simplePos x="0" y="0"/>
            <wp:positionH relativeFrom="column">
              <wp:posOffset>-354965</wp:posOffset>
            </wp:positionH>
            <wp:positionV relativeFrom="paragraph">
              <wp:posOffset>-312421</wp:posOffset>
            </wp:positionV>
            <wp:extent cx="3697605" cy="1490437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6092" cy="150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439E">
        <w:rPr>
          <w:rFonts w:ascii="Arial" w:hAnsi="Arial" w:cs="Arial"/>
          <w:b/>
          <w:bCs/>
          <w:color w:val="282A2E" w:themeColor="text1"/>
          <w:sz w:val="20"/>
          <w:szCs w:val="20"/>
        </w:rPr>
        <w:t xml:space="preserve">Пресс-служба </w:t>
      </w:r>
      <w:r w:rsidR="00E46769">
        <w:rPr>
          <w:rFonts w:ascii="Arial" w:hAnsi="Arial" w:cs="Arial"/>
          <w:b/>
          <w:bCs/>
          <w:color w:val="282A2E" w:themeColor="text1"/>
          <w:sz w:val="20"/>
          <w:szCs w:val="20"/>
        </w:rPr>
        <w:t>Крым</w:t>
      </w:r>
      <w:r w:rsidRPr="007C439E">
        <w:rPr>
          <w:rFonts w:ascii="Arial" w:hAnsi="Arial" w:cs="Arial"/>
          <w:b/>
          <w:bCs/>
          <w:color w:val="282A2E" w:themeColor="text1"/>
          <w:sz w:val="20"/>
          <w:szCs w:val="20"/>
        </w:rPr>
        <w:t>стата</w:t>
      </w:r>
    </w:p>
    <w:p w14:paraId="02E54909" w14:textId="4A91520E" w:rsidR="004A63C4" w:rsidRPr="007C439E" w:rsidRDefault="004A63C4" w:rsidP="004A63C4">
      <w:pPr>
        <w:spacing w:after="0"/>
        <w:jc w:val="right"/>
        <w:rPr>
          <w:rFonts w:ascii="Arial" w:hAnsi="Arial" w:cs="Arial"/>
          <w:color w:val="282A2E" w:themeColor="text1"/>
          <w:sz w:val="20"/>
          <w:szCs w:val="20"/>
        </w:rPr>
      </w:pPr>
      <w:r w:rsidRPr="007C439E">
        <w:rPr>
          <w:rFonts w:ascii="Arial" w:hAnsi="Arial" w:cs="Arial"/>
          <w:color w:val="282A2E" w:themeColor="text1"/>
          <w:sz w:val="20"/>
          <w:szCs w:val="20"/>
        </w:rPr>
        <w:t xml:space="preserve">Телефон: </w:t>
      </w:r>
      <w:r w:rsidR="00E46769">
        <w:rPr>
          <w:rFonts w:ascii="Arial" w:hAnsi="Arial" w:cs="Arial"/>
          <w:color w:val="282A2E" w:themeColor="text1"/>
          <w:sz w:val="20"/>
          <w:szCs w:val="20"/>
        </w:rPr>
        <w:t>+7 (3652) 25-52-41</w:t>
      </w:r>
    </w:p>
    <w:p w14:paraId="312F8648" w14:textId="1230ED60" w:rsidR="004A63C4" w:rsidRPr="0005702E" w:rsidRDefault="004A63C4" w:rsidP="004A63C4">
      <w:pPr>
        <w:jc w:val="right"/>
        <w:rPr>
          <w:rFonts w:ascii="Arial" w:hAnsi="Arial" w:cs="Arial"/>
          <w:color w:val="282A2E" w:themeColor="text1"/>
          <w:sz w:val="18"/>
          <w:szCs w:val="18"/>
        </w:rPr>
      </w:pPr>
      <w:r w:rsidRPr="007C439E">
        <w:rPr>
          <w:rFonts w:ascii="Arial" w:hAnsi="Arial" w:cs="Arial"/>
          <w:color w:val="282A2E" w:themeColor="text1"/>
          <w:sz w:val="20"/>
          <w:szCs w:val="20"/>
          <w:lang w:val="en-US"/>
        </w:rPr>
        <w:t>e</w:t>
      </w:r>
      <w:r w:rsidRPr="0005702E">
        <w:rPr>
          <w:rFonts w:ascii="Arial" w:hAnsi="Arial" w:cs="Arial"/>
          <w:color w:val="282A2E" w:themeColor="text1"/>
          <w:sz w:val="20"/>
          <w:szCs w:val="20"/>
        </w:rPr>
        <w:t>-</w:t>
      </w:r>
      <w:r w:rsidRPr="007C439E">
        <w:rPr>
          <w:rFonts w:ascii="Arial" w:hAnsi="Arial" w:cs="Arial"/>
          <w:color w:val="282A2E" w:themeColor="text1"/>
          <w:sz w:val="20"/>
          <w:szCs w:val="20"/>
          <w:lang w:val="en-US"/>
        </w:rPr>
        <w:t>mail</w:t>
      </w:r>
      <w:r w:rsidRPr="0005702E">
        <w:rPr>
          <w:rFonts w:ascii="Arial" w:hAnsi="Arial" w:cs="Arial"/>
          <w:color w:val="282A2E" w:themeColor="text1"/>
          <w:sz w:val="20"/>
          <w:szCs w:val="20"/>
        </w:rPr>
        <w:t xml:space="preserve">: </w:t>
      </w:r>
      <w:r w:rsidR="00E46769" w:rsidRPr="005C760A">
        <w:rPr>
          <w:rFonts w:ascii="Arial" w:hAnsi="Arial" w:cs="Arial"/>
          <w:color w:val="282A2E" w:themeColor="text1"/>
          <w:sz w:val="20"/>
          <w:szCs w:val="20"/>
        </w:rPr>
        <w:t>82.</w:t>
      </w:r>
      <w:r w:rsidR="00E46769">
        <w:rPr>
          <w:rFonts w:ascii="Arial" w:hAnsi="Arial" w:cs="Arial"/>
          <w:color w:val="282A2E" w:themeColor="text1"/>
          <w:sz w:val="20"/>
          <w:szCs w:val="20"/>
        </w:rPr>
        <w:t>01</w:t>
      </w:r>
      <w:r w:rsidR="00E46769" w:rsidRPr="0005702E">
        <w:rPr>
          <w:rFonts w:ascii="Arial" w:hAnsi="Arial" w:cs="Arial"/>
          <w:color w:val="282A2E" w:themeColor="text1"/>
          <w:sz w:val="20"/>
          <w:szCs w:val="20"/>
        </w:rPr>
        <w:t>@</w:t>
      </w:r>
      <w:r w:rsidR="00E46769" w:rsidRPr="007C439E">
        <w:rPr>
          <w:rFonts w:ascii="Arial" w:hAnsi="Arial" w:cs="Arial"/>
          <w:color w:val="282A2E" w:themeColor="text1"/>
          <w:sz w:val="20"/>
          <w:szCs w:val="20"/>
          <w:lang w:val="en-US"/>
        </w:rPr>
        <w:t>rosstat</w:t>
      </w:r>
      <w:r w:rsidR="00E46769" w:rsidRPr="0005702E">
        <w:rPr>
          <w:rFonts w:ascii="Arial" w:hAnsi="Arial" w:cs="Arial"/>
          <w:color w:val="282A2E" w:themeColor="text1"/>
          <w:sz w:val="20"/>
          <w:szCs w:val="20"/>
        </w:rPr>
        <w:t>.</w:t>
      </w:r>
      <w:r w:rsidR="00E46769" w:rsidRPr="007C439E">
        <w:rPr>
          <w:rFonts w:ascii="Arial" w:hAnsi="Arial" w:cs="Arial"/>
          <w:color w:val="282A2E" w:themeColor="text1"/>
          <w:sz w:val="20"/>
          <w:szCs w:val="20"/>
          <w:lang w:val="en-US"/>
        </w:rPr>
        <w:t>gov</w:t>
      </w:r>
      <w:r w:rsidR="00E46769" w:rsidRPr="0005702E">
        <w:rPr>
          <w:rFonts w:ascii="Arial" w:hAnsi="Arial" w:cs="Arial"/>
          <w:color w:val="282A2E" w:themeColor="text1"/>
          <w:sz w:val="20"/>
          <w:szCs w:val="20"/>
        </w:rPr>
        <w:t>.</w:t>
      </w:r>
      <w:r w:rsidR="00E46769" w:rsidRPr="007C439E">
        <w:rPr>
          <w:rFonts w:ascii="Arial" w:hAnsi="Arial" w:cs="Arial"/>
          <w:color w:val="282A2E" w:themeColor="text1"/>
          <w:sz w:val="20"/>
          <w:szCs w:val="20"/>
          <w:lang w:val="en-US"/>
        </w:rPr>
        <w:t>ru</w:t>
      </w:r>
    </w:p>
    <w:p w14:paraId="162910DD" w14:textId="12E1D0BE" w:rsidR="004A63C4" w:rsidRPr="0005702E" w:rsidRDefault="004A63C4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6DDA1368" w14:textId="77777777" w:rsidR="004A63C4" w:rsidRPr="0005702E" w:rsidRDefault="004A63C4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3F0F8D3C" w14:textId="12878AF6" w:rsidR="00D55929" w:rsidRPr="001E2693" w:rsidRDefault="00843273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</w:rPr>
        <w:t>Информационное сообщение для СМИ</w:t>
      </w:r>
    </w:p>
    <w:p w14:paraId="5E9B2DEC" w14:textId="27865C5A" w:rsidR="00D55929" w:rsidRPr="00F438E2" w:rsidRDefault="004A2D76" w:rsidP="00C965D0">
      <w:pPr>
        <w:pStyle w:val="a3"/>
        <w:tabs>
          <w:tab w:val="clear" w:pos="9355"/>
          <w:tab w:val="center" w:pos="8645"/>
        </w:tabs>
        <w:spacing w:line="259" w:lineRule="auto"/>
        <w:ind w:right="1985"/>
        <w:rPr>
          <w:rFonts w:ascii="Arial" w:hAnsi="Arial" w:cs="Arial"/>
          <w:b/>
          <w:bCs/>
          <w:noProof/>
          <w:color w:val="282A2E"/>
          <w:sz w:val="26"/>
          <w:szCs w:val="26"/>
        </w:rPr>
      </w:pPr>
      <w:r w:rsidRPr="00004559">
        <w:rPr>
          <w:rFonts w:ascii="Arial" w:hAnsi="Arial" w:cs="Arial"/>
          <w:b/>
          <w:bCs/>
          <w:noProof/>
          <w:color w:val="282A2E"/>
          <w:sz w:val="26"/>
          <w:szCs w:val="26"/>
        </w:rPr>
        <w:t>17</w:t>
      </w:r>
      <w:r w:rsidR="00D55929" w:rsidRPr="00F438E2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noProof/>
          <w:color w:val="282A2E"/>
          <w:sz w:val="26"/>
          <w:szCs w:val="26"/>
        </w:rPr>
        <w:t>апреля</w:t>
      </w:r>
      <w:r w:rsidR="00D55929" w:rsidRPr="00F438E2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 202</w:t>
      </w:r>
      <w:r w:rsidR="00E46769">
        <w:rPr>
          <w:rFonts w:ascii="Arial" w:hAnsi="Arial" w:cs="Arial"/>
          <w:b/>
          <w:bCs/>
          <w:noProof/>
          <w:color w:val="282A2E"/>
          <w:sz w:val="26"/>
          <w:szCs w:val="26"/>
        </w:rPr>
        <w:t>4</w:t>
      </w:r>
      <w:r w:rsidR="00843273" w:rsidRPr="00F438E2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, </w:t>
      </w:r>
      <w:r w:rsidR="00E46769">
        <w:rPr>
          <w:rFonts w:ascii="Arial" w:hAnsi="Arial" w:cs="Arial"/>
          <w:b/>
          <w:bCs/>
          <w:noProof/>
          <w:color w:val="282A2E"/>
          <w:sz w:val="26"/>
          <w:szCs w:val="26"/>
        </w:rPr>
        <w:t>Симферополь</w:t>
      </w:r>
      <w:r w:rsidR="00D55929" w:rsidRPr="00F438E2">
        <w:rPr>
          <w:rFonts w:ascii="Arial" w:hAnsi="Arial" w:cs="Arial"/>
          <w:b/>
          <w:bCs/>
          <w:noProof/>
          <w:color w:val="282A2E"/>
          <w:sz w:val="28"/>
          <w:szCs w:val="28"/>
        </w:rPr>
        <w:t xml:space="preserve"> </w:t>
      </w:r>
    </w:p>
    <w:p w14:paraId="4F502DF9" w14:textId="0C86A7BD" w:rsidR="002D799B" w:rsidRPr="009F7011" w:rsidRDefault="00824F7A" w:rsidP="00E46769">
      <w:pPr>
        <w:spacing w:after="0"/>
        <w:ind w:right="-2"/>
        <w:rPr>
          <w:rFonts w:ascii="Arial" w:hAnsi="Arial" w:cs="Arial"/>
          <w:b/>
          <w:bCs/>
          <w:vertAlign w:val="superscript"/>
        </w:rPr>
      </w:pPr>
      <w:r w:rsidRPr="00824F7A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С</w:t>
      </w: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ОСТОЯНИЕ ЖИВОТНОВОДСТВА НА</w:t>
      </w:r>
      <w:r w:rsidRPr="00824F7A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01.0</w:t>
      </w:r>
      <w:r w:rsidR="0083347A">
        <w:rPr>
          <w:rFonts w:ascii="Arial" w:hAnsi="Arial" w:cs="Arial"/>
          <w:b/>
          <w:bCs/>
          <w:noProof/>
          <w:color w:val="363194" w:themeColor="accent1"/>
          <w:sz w:val="32"/>
          <w:szCs w:val="32"/>
          <w:lang w:val="en-US"/>
        </w:rPr>
        <w:t>4</w:t>
      </w:r>
      <w:r w:rsidRPr="00824F7A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.2024 </w:t>
      </w: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ГОДА</w:t>
      </w:r>
      <w:r w:rsidR="009F7011">
        <w:rPr>
          <w:rFonts w:ascii="Arial" w:hAnsi="Arial" w:cs="Arial"/>
          <w:b/>
          <w:bCs/>
          <w:noProof/>
          <w:color w:val="363194" w:themeColor="accent1"/>
          <w:sz w:val="32"/>
          <w:szCs w:val="32"/>
          <w:vertAlign w:val="superscript"/>
        </w:rPr>
        <w:t>1)</w:t>
      </w:r>
    </w:p>
    <w:p w14:paraId="4B3BA33F" w14:textId="4C86ED15" w:rsidR="00843273" w:rsidRDefault="00843273" w:rsidP="00F438E2">
      <w:pPr>
        <w:jc w:val="both"/>
        <w:rPr>
          <w:rFonts w:ascii="Arial" w:hAnsi="Arial" w:cs="Arial"/>
          <w:color w:val="282A2E"/>
        </w:rPr>
      </w:pPr>
    </w:p>
    <w:p w14:paraId="7B46EDE2" w14:textId="1417509E" w:rsidR="00A52928" w:rsidRPr="00C32AD1" w:rsidRDefault="00A52928" w:rsidP="00A52928">
      <w:pPr>
        <w:ind w:firstLine="567"/>
        <w:jc w:val="both"/>
        <w:rPr>
          <w:rFonts w:ascii="Arial" w:hAnsi="Arial" w:cs="Arial"/>
          <w:color w:val="282A2E"/>
        </w:rPr>
      </w:pPr>
      <w:r w:rsidRPr="00F308B3">
        <w:rPr>
          <w:rFonts w:ascii="Arial" w:hAnsi="Arial" w:cs="Arial"/>
          <w:b/>
          <w:color w:val="363194" w:themeColor="accent1"/>
        </w:rPr>
        <w:t>Про</w:t>
      </w:r>
      <w:r w:rsidR="00824F7A">
        <w:rPr>
          <w:rFonts w:ascii="Arial" w:hAnsi="Arial" w:cs="Arial"/>
          <w:b/>
          <w:color w:val="363194" w:themeColor="accent1"/>
        </w:rPr>
        <w:t>изводство мяса</w:t>
      </w:r>
      <w:r>
        <w:rPr>
          <w:rFonts w:ascii="Arial" w:hAnsi="Arial" w:cs="Arial"/>
          <w:b/>
          <w:color w:val="363194" w:themeColor="accent1"/>
        </w:rPr>
        <w:t xml:space="preserve">. </w:t>
      </w:r>
      <w:r w:rsidR="00824F7A" w:rsidRPr="00824F7A">
        <w:rPr>
          <w:rFonts w:ascii="Arial" w:hAnsi="Arial" w:cs="Arial"/>
          <w:color w:val="282A2E"/>
        </w:rPr>
        <w:t xml:space="preserve">Хозяйствами всех категорий Республики Крым в </w:t>
      </w:r>
      <w:r w:rsidR="00871C39">
        <w:rPr>
          <w:rFonts w:ascii="Arial" w:hAnsi="Arial" w:cs="Arial"/>
          <w:color w:val="282A2E"/>
        </w:rPr>
        <w:t xml:space="preserve">январе-марте </w:t>
      </w:r>
      <w:r w:rsidR="00824F7A" w:rsidRPr="00824F7A">
        <w:rPr>
          <w:rFonts w:ascii="Arial" w:hAnsi="Arial" w:cs="Arial"/>
          <w:color w:val="282A2E"/>
        </w:rPr>
        <w:t>202</w:t>
      </w:r>
      <w:r w:rsidR="00871C39">
        <w:rPr>
          <w:rFonts w:ascii="Arial" w:hAnsi="Arial" w:cs="Arial"/>
          <w:color w:val="282A2E"/>
        </w:rPr>
        <w:t>4</w:t>
      </w:r>
      <w:r w:rsidR="00824F7A" w:rsidRPr="00824F7A">
        <w:rPr>
          <w:rFonts w:ascii="Arial" w:hAnsi="Arial" w:cs="Arial"/>
          <w:color w:val="282A2E"/>
        </w:rPr>
        <w:t xml:space="preserve"> г. произведено </w:t>
      </w:r>
      <w:r w:rsidR="00871C39">
        <w:rPr>
          <w:rFonts w:ascii="Arial" w:hAnsi="Arial" w:cs="Arial"/>
          <w:color w:val="282A2E"/>
        </w:rPr>
        <w:t>32</w:t>
      </w:r>
      <w:r w:rsidR="00824F7A" w:rsidRPr="00824F7A">
        <w:rPr>
          <w:rFonts w:ascii="Arial" w:hAnsi="Arial" w:cs="Arial"/>
          <w:color w:val="282A2E"/>
        </w:rPr>
        <w:t>,</w:t>
      </w:r>
      <w:r w:rsidR="00871C39">
        <w:rPr>
          <w:rFonts w:ascii="Arial" w:hAnsi="Arial" w:cs="Arial"/>
          <w:color w:val="282A2E"/>
        </w:rPr>
        <w:t>0</w:t>
      </w:r>
      <w:r w:rsidR="00824F7A" w:rsidRPr="00824F7A">
        <w:rPr>
          <w:rFonts w:ascii="Arial" w:hAnsi="Arial" w:cs="Arial"/>
          <w:color w:val="282A2E"/>
        </w:rPr>
        <w:t xml:space="preserve"> тыс. тонн мяса</w:t>
      </w:r>
      <w:r w:rsidR="00004559">
        <w:rPr>
          <w:rFonts w:ascii="Arial" w:hAnsi="Arial" w:cs="Arial"/>
          <w:color w:val="282A2E"/>
        </w:rPr>
        <w:t>.</w:t>
      </w:r>
      <w:r w:rsidR="00824F7A" w:rsidRPr="00824F7A">
        <w:rPr>
          <w:rFonts w:ascii="Arial" w:hAnsi="Arial" w:cs="Arial"/>
          <w:color w:val="282A2E"/>
        </w:rPr>
        <w:t xml:space="preserve"> Основными производителями скота и птицы на убой в живом весе являются сельскохозяйственные организации - </w:t>
      </w:r>
      <w:r w:rsidR="00871C39">
        <w:rPr>
          <w:rFonts w:ascii="Arial" w:hAnsi="Arial" w:cs="Arial"/>
          <w:color w:val="282A2E"/>
        </w:rPr>
        <w:t>2</w:t>
      </w:r>
      <w:r w:rsidR="00824F7A" w:rsidRPr="00824F7A">
        <w:rPr>
          <w:rFonts w:ascii="Arial" w:hAnsi="Arial" w:cs="Arial"/>
          <w:color w:val="282A2E"/>
        </w:rPr>
        <w:t>1,</w:t>
      </w:r>
      <w:r w:rsidR="00871C39">
        <w:rPr>
          <w:rFonts w:ascii="Arial" w:hAnsi="Arial" w:cs="Arial"/>
          <w:color w:val="282A2E"/>
        </w:rPr>
        <w:t>1</w:t>
      </w:r>
      <w:r w:rsidR="00824F7A" w:rsidRPr="00824F7A">
        <w:rPr>
          <w:rFonts w:ascii="Arial" w:hAnsi="Arial" w:cs="Arial"/>
          <w:color w:val="282A2E"/>
        </w:rPr>
        <w:t xml:space="preserve"> тыс. тонн (</w:t>
      </w:r>
      <w:r w:rsidR="00871C39">
        <w:rPr>
          <w:rFonts w:ascii="Arial" w:hAnsi="Arial" w:cs="Arial"/>
          <w:color w:val="282A2E"/>
        </w:rPr>
        <w:t>6</w:t>
      </w:r>
      <w:r w:rsidR="00824F7A" w:rsidRPr="00824F7A">
        <w:rPr>
          <w:rFonts w:ascii="Arial" w:hAnsi="Arial" w:cs="Arial"/>
          <w:color w:val="282A2E"/>
        </w:rPr>
        <w:t>5,</w:t>
      </w:r>
      <w:r w:rsidR="00871C39">
        <w:rPr>
          <w:rFonts w:ascii="Arial" w:hAnsi="Arial" w:cs="Arial"/>
          <w:color w:val="282A2E"/>
        </w:rPr>
        <w:t>9</w:t>
      </w:r>
      <w:r w:rsidR="00824F7A" w:rsidRPr="00824F7A">
        <w:rPr>
          <w:rFonts w:ascii="Arial" w:hAnsi="Arial" w:cs="Arial"/>
          <w:color w:val="282A2E"/>
        </w:rPr>
        <w:t xml:space="preserve">% всего произведенного мяса (в живом весе) по республике). Хозяйствами населения произведено </w:t>
      </w:r>
      <w:r w:rsidR="00871C39">
        <w:rPr>
          <w:rFonts w:ascii="Arial" w:hAnsi="Arial" w:cs="Arial"/>
          <w:color w:val="282A2E"/>
        </w:rPr>
        <w:t>10</w:t>
      </w:r>
      <w:r w:rsidR="00824F7A" w:rsidRPr="00824F7A">
        <w:rPr>
          <w:rFonts w:ascii="Arial" w:hAnsi="Arial" w:cs="Arial"/>
          <w:color w:val="282A2E"/>
        </w:rPr>
        <w:t>,5 тыс. тонн (3</w:t>
      </w:r>
      <w:r w:rsidR="00871C39">
        <w:rPr>
          <w:rFonts w:ascii="Arial" w:hAnsi="Arial" w:cs="Arial"/>
          <w:color w:val="282A2E"/>
        </w:rPr>
        <w:t>2</w:t>
      </w:r>
      <w:r w:rsidR="00824F7A" w:rsidRPr="00824F7A">
        <w:rPr>
          <w:rFonts w:ascii="Arial" w:hAnsi="Arial" w:cs="Arial"/>
          <w:color w:val="282A2E"/>
        </w:rPr>
        <w:t>,</w:t>
      </w:r>
      <w:r w:rsidR="00871C39">
        <w:rPr>
          <w:rFonts w:ascii="Arial" w:hAnsi="Arial" w:cs="Arial"/>
          <w:color w:val="282A2E"/>
        </w:rPr>
        <w:t>7</w:t>
      </w:r>
      <w:r w:rsidR="00824F7A" w:rsidRPr="00824F7A">
        <w:rPr>
          <w:rFonts w:ascii="Arial" w:hAnsi="Arial" w:cs="Arial"/>
          <w:color w:val="282A2E"/>
        </w:rPr>
        <w:t xml:space="preserve">%), крестьянскими (фермерскими) хозяйствами - </w:t>
      </w:r>
      <w:r w:rsidR="00871C39">
        <w:rPr>
          <w:rFonts w:ascii="Arial" w:hAnsi="Arial" w:cs="Arial"/>
          <w:color w:val="282A2E"/>
        </w:rPr>
        <w:t>0</w:t>
      </w:r>
      <w:r w:rsidR="00824F7A" w:rsidRPr="00824F7A">
        <w:rPr>
          <w:rFonts w:ascii="Arial" w:hAnsi="Arial" w:cs="Arial"/>
          <w:color w:val="282A2E"/>
        </w:rPr>
        <w:t>,</w:t>
      </w:r>
      <w:r w:rsidR="00871C39">
        <w:rPr>
          <w:rFonts w:ascii="Arial" w:hAnsi="Arial" w:cs="Arial"/>
          <w:color w:val="282A2E"/>
        </w:rPr>
        <w:t>5</w:t>
      </w:r>
      <w:r w:rsidR="00824F7A" w:rsidRPr="00824F7A">
        <w:rPr>
          <w:rFonts w:ascii="Arial" w:hAnsi="Arial" w:cs="Arial"/>
          <w:color w:val="282A2E"/>
        </w:rPr>
        <w:t xml:space="preserve"> тыс. тонн (</w:t>
      </w:r>
      <w:r w:rsidR="007B68BD">
        <w:rPr>
          <w:rFonts w:ascii="Arial" w:hAnsi="Arial" w:cs="Arial"/>
          <w:color w:val="282A2E"/>
        </w:rPr>
        <w:t>1</w:t>
      </w:r>
      <w:r w:rsidR="00824F7A" w:rsidRPr="00824F7A">
        <w:rPr>
          <w:rFonts w:ascii="Arial" w:hAnsi="Arial" w:cs="Arial"/>
          <w:color w:val="282A2E"/>
        </w:rPr>
        <w:t>,</w:t>
      </w:r>
      <w:r w:rsidR="007B68BD">
        <w:rPr>
          <w:rFonts w:ascii="Arial" w:hAnsi="Arial" w:cs="Arial"/>
          <w:color w:val="282A2E"/>
        </w:rPr>
        <w:t>4</w:t>
      </w:r>
      <w:r w:rsidR="00824F7A" w:rsidRPr="00824F7A">
        <w:rPr>
          <w:rFonts w:ascii="Arial" w:hAnsi="Arial" w:cs="Arial"/>
          <w:color w:val="282A2E"/>
        </w:rPr>
        <w:t>%).</w:t>
      </w:r>
      <w:r w:rsidR="00824F7A">
        <w:rPr>
          <w:rFonts w:ascii="Arial" w:hAnsi="Arial" w:cs="Arial"/>
          <w:color w:val="282A2E"/>
        </w:rPr>
        <w:t xml:space="preserve"> </w:t>
      </w:r>
      <w:r w:rsidR="00824F7A" w:rsidRPr="00824F7A">
        <w:rPr>
          <w:rFonts w:ascii="Arial" w:hAnsi="Arial" w:cs="Arial"/>
          <w:color w:val="282A2E"/>
        </w:rPr>
        <w:t>В Джанкойском</w:t>
      </w:r>
      <w:r w:rsidR="00824F7A">
        <w:rPr>
          <w:rFonts w:ascii="Arial" w:hAnsi="Arial" w:cs="Arial"/>
          <w:color w:val="282A2E"/>
        </w:rPr>
        <w:t xml:space="preserve"> и </w:t>
      </w:r>
      <w:r w:rsidR="00824F7A" w:rsidRPr="00824F7A">
        <w:rPr>
          <w:rFonts w:ascii="Arial" w:hAnsi="Arial" w:cs="Arial"/>
          <w:color w:val="282A2E"/>
        </w:rPr>
        <w:t xml:space="preserve"> Красногвардейском муниципальных районах производится </w:t>
      </w:r>
      <w:r w:rsidR="009F7011">
        <w:rPr>
          <w:rFonts w:ascii="Arial" w:hAnsi="Arial" w:cs="Arial"/>
          <w:color w:val="282A2E"/>
        </w:rPr>
        <w:t xml:space="preserve">более </w:t>
      </w:r>
      <w:r w:rsidR="007B68BD">
        <w:rPr>
          <w:rFonts w:ascii="Arial" w:hAnsi="Arial" w:cs="Arial"/>
          <w:color w:val="282A2E"/>
        </w:rPr>
        <w:t>6</w:t>
      </w:r>
      <w:r w:rsidR="009F7011">
        <w:rPr>
          <w:rFonts w:ascii="Arial" w:hAnsi="Arial" w:cs="Arial"/>
          <w:color w:val="282A2E"/>
        </w:rPr>
        <w:t>0</w:t>
      </w:r>
      <w:r w:rsidR="00824F7A" w:rsidRPr="00824F7A">
        <w:rPr>
          <w:rFonts w:ascii="Arial" w:hAnsi="Arial" w:cs="Arial"/>
          <w:color w:val="282A2E"/>
        </w:rPr>
        <w:t>% всего объема скота и птицы на убой (</w:t>
      </w:r>
      <w:r w:rsidR="007B68BD">
        <w:rPr>
          <w:rFonts w:ascii="Arial" w:hAnsi="Arial" w:cs="Arial"/>
          <w:color w:val="282A2E"/>
        </w:rPr>
        <w:t>32</w:t>
      </w:r>
      <w:r w:rsidR="00824F7A" w:rsidRPr="00824F7A">
        <w:rPr>
          <w:rFonts w:ascii="Arial" w:hAnsi="Arial" w:cs="Arial"/>
          <w:color w:val="282A2E"/>
        </w:rPr>
        <w:t>,</w:t>
      </w:r>
      <w:r w:rsidR="007B68BD">
        <w:rPr>
          <w:rFonts w:ascii="Arial" w:hAnsi="Arial" w:cs="Arial"/>
          <w:color w:val="282A2E"/>
        </w:rPr>
        <w:t>3</w:t>
      </w:r>
      <w:r w:rsidR="00824F7A" w:rsidRPr="00824F7A">
        <w:rPr>
          <w:rFonts w:ascii="Arial" w:hAnsi="Arial" w:cs="Arial"/>
          <w:color w:val="282A2E"/>
        </w:rPr>
        <w:t>%</w:t>
      </w:r>
      <w:r w:rsidR="009F7011">
        <w:rPr>
          <w:rFonts w:ascii="Arial" w:hAnsi="Arial" w:cs="Arial"/>
          <w:color w:val="282A2E"/>
        </w:rPr>
        <w:t xml:space="preserve"> и</w:t>
      </w:r>
      <w:r w:rsidR="00824F7A" w:rsidRPr="00824F7A">
        <w:rPr>
          <w:rFonts w:ascii="Arial" w:hAnsi="Arial" w:cs="Arial"/>
          <w:color w:val="282A2E"/>
        </w:rPr>
        <w:t xml:space="preserve"> </w:t>
      </w:r>
      <w:r w:rsidR="007B68BD">
        <w:rPr>
          <w:rFonts w:ascii="Arial" w:hAnsi="Arial" w:cs="Arial"/>
          <w:color w:val="282A2E"/>
        </w:rPr>
        <w:t>30</w:t>
      </w:r>
      <w:r w:rsidR="00824F7A" w:rsidRPr="00824F7A">
        <w:rPr>
          <w:rFonts w:ascii="Arial" w:hAnsi="Arial" w:cs="Arial"/>
          <w:color w:val="282A2E"/>
        </w:rPr>
        <w:t>,</w:t>
      </w:r>
      <w:r w:rsidR="007B68BD">
        <w:rPr>
          <w:rFonts w:ascii="Arial" w:hAnsi="Arial" w:cs="Arial"/>
          <w:color w:val="282A2E"/>
        </w:rPr>
        <w:t>9</w:t>
      </w:r>
      <w:r w:rsidR="00824F7A" w:rsidRPr="00824F7A">
        <w:rPr>
          <w:rFonts w:ascii="Arial" w:hAnsi="Arial" w:cs="Arial"/>
          <w:color w:val="282A2E"/>
        </w:rPr>
        <w:t>% соответственно).</w:t>
      </w:r>
    </w:p>
    <w:p w14:paraId="22E5A370" w14:textId="7781FC42" w:rsidR="00824F7A" w:rsidRDefault="00824F7A" w:rsidP="00A52928">
      <w:pPr>
        <w:ind w:firstLine="567"/>
        <w:jc w:val="both"/>
        <w:rPr>
          <w:rFonts w:ascii="Arial" w:hAnsi="Arial" w:cs="Arial"/>
          <w:b/>
          <w:color w:val="363194" w:themeColor="accent1"/>
        </w:rPr>
      </w:pPr>
      <w:r w:rsidRPr="00F308B3">
        <w:rPr>
          <w:rFonts w:ascii="Arial" w:hAnsi="Arial" w:cs="Arial"/>
          <w:b/>
          <w:color w:val="363194" w:themeColor="accent1"/>
        </w:rPr>
        <w:t>Про</w:t>
      </w:r>
      <w:r>
        <w:rPr>
          <w:rFonts w:ascii="Arial" w:hAnsi="Arial" w:cs="Arial"/>
          <w:b/>
          <w:color w:val="363194" w:themeColor="accent1"/>
        </w:rPr>
        <w:t xml:space="preserve">изводство молока. </w:t>
      </w:r>
      <w:r w:rsidRPr="00824F7A">
        <w:rPr>
          <w:rFonts w:ascii="Arial" w:hAnsi="Arial" w:cs="Arial"/>
          <w:color w:val="282A2E"/>
        </w:rPr>
        <w:t xml:space="preserve">Общий объем произведенного молока по Республике Крым </w:t>
      </w:r>
      <w:r w:rsidR="007B68BD" w:rsidRPr="007B68BD">
        <w:rPr>
          <w:rFonts w:ascii="Arial" w:hAnsi="Arial" w:cs="Arial"/>
          <w:color w:val="282A2E"/>
        </w:rPr>
        <w:t xml:space="preserve">в январе-марте 2024 г. </w:t>
      </w:r>
      <w:r w:rsidRPr="00824F7A">
        <w:rPr>
          <w:rFonts w:ascii="Arial" w:hAnsi="Arial" w:cs="Arial"/>
          <w:color w:val="282A2E"/>
        </w:rPr>
        <w:t xml:space="preserve">составил </w:t>
      </w:r>
      <w:r w:rsidR="007B68BD">
        <w:rPr>
          <w:rFonts w:ascii="Arial" w:hAnsi="Arial" w:cs="Arial"/>
          <w:color w:val="282A2E"/>
        </w:rPr>
        <w:t>38</w:t>
      </w:r>
      <w:r w:rsidRPr="00824F7A">
        <w:rPr>
          <w:rFonts w:ascii="Arial" w:hAnsi="Arial" w:cs="Arial"/>
          <w:color w:val="282A2E"/>
        </w:rPr>
        <w:t>,</w:t>
      </w:r>
      <w:r w:rsidR="007B68BD">
        <w:rPr>
          <w:rFonts w:ascii="Arial" w:hAnsi="Arial" w:cs="Arial"/>
          <w:color w:val="282A2E"/>
        </w:rPr>
        <w:t>1</w:t>
      </w:r>
      <w:r w:rsidRPr="00824F7A">
        <w:rPr>
          <w:rFonts w:ascii="Arial" w:hAnsi="Arial" w:cs="Arial"/>
          <w:color w:val="282A2E"/>
        </w:rPr>
        <w:t xml:space="preserve"> тыс. тонн</w:t>
      </w:r>
      <w:r w:rsidR="00004559">
        <w:rPr>
          <w:rFonts w:ascii="Arial" w:hAnsi="Arial" w:cs="Arial"/>
          <w:color w:val="282A2E"/>
        </w:rPr>
        <w:t>.</w:t>
      </w:r>
      <w:r w:rsidRPr="00824F7A">
        <w:rPr>
          <w:rFonts w:ascii="Arial" w:hAnsi="Arial" w:cs="Arial"/>
          <w:color w:val="282A2E"/>
        </w:rPr>
        <w:t xml:space="preserve"> Лидерство в производстве молока принадлежит хозяйствам населения - </w:t>
      </w:r>
      <w:r w:rsidR="00C1786F">
        <w:rPr>
          <w:rFonts w:ascii="Arial" w:hAnsi="Arial" w:cs="Arial"/>
          <w:color w:val="282A2E"/>
        </w:rPr>
        <w:t>47</w:t>
      </w:r>
      <w:r w:rsidRPr="00824F7A">
        <w:rPr>
          <w:rFonts w:ascii="Arial" w:hAnsi="Arial" w:cs="Arial"/>
          <w:color w:val="282A2E"/>
        </w:rPr>
        <w:t>,</w:t>
      </w:r>
      <w:r w:rsidR="00C1786F">
        <w:rPr>
          <w:rFonts w:ascii="Arial" w:hAnsi="Arial" w:cs="Arial"/>
          <w:color w:val="282A2E"/>
        </w:rPr>
        <w:t>5</w:t>
      </w:r>
      <w:r w:rsidRPr="00824F7A">
        <w:rPr>
          <w:rFonts w:ascii="Arial" w:hAnsi="Arial" w:cs="Arial"/>
          <w:color w:val="282A2E"/>
        </w:rPr>
        <w:t>% от общего объема произведенного в республике молока (</w:t>
      </w:r>
      <w:r w:rsidR="00C1786F">
        <w:rPr>
          <w:rFonts w:ascii="Arial" w:hAnsi="Arial" w:cs="Arial"/>
          <w:color w:val="282A2E"/>
        </w:rPr>
        <w:t>18</w:t>
      </w:r>
      <w:r w:rsidRPr="00824F7A">
        <w:rPr>
          <w:rFonts w:ascii="Arial" w:hAnsi="Arial" w:cs="Arial"/>
          <w:color w:val="282A2E"/>
        </w:rPr>
        <w:t>,</w:t>
      </w:r>
      <w:r w:rsidR="00C1786F">
        <w:rPr>
          <w:rFonts w:ascii="Arial" w:hAnsi="Arial" w:cs="Arial"/>
          <w:color w:val="282A2E"/>
        </w:rPr>
        <w:t>1</w:t>
      </w:r>
      <w:r w:rsidRPr="00824F7A">
        <w:rPr>
          <w:rFonts w:ascii="Arial" w:hAnsi="Arial" w:cs="Arial"/>
          <w:color w:val="282A2E"/>
        </w:rPr>
        <w:t xml:space="preserve"> тыс. тонн), на сельскохозяйственные организации приходится - </w:t>
      </w:r>
      <w:r w:rsidR="00C1786F">
        <w:rPr>
          <w:rFonts w:ascii="Arial" w:hAnsi="Arial" w:cs="Arial"/>
          <w:color w:val="282A2E"/>
        </w:rPr>
        <w:t>44</w:t>
      </w:r>
      <w:r w:rsidRPr="00824F7A">
        <w:rPr>
          <w:rFonts w:ascii="Arial" w:hAnsi="Arial" w:cs="Arial"/>
          <w:color w:val="282A2E"/>
        </w:rPr>
        <w:t>,</w:t>
      </w:r>
      <w:r w:rsidR="00C1786F">
        <w:rPr>
          <w:rFonts w:ascii="Arial" w:hAnsi="Arial" w:cs="Arial"/>
          <w:color w:val="282A2E"/>
        </w:rPr>
        <w:t>9</w:t>
      </w:r>
      <w:r w:rsidRPr="00824F7A">
        <w:rPr>
          <w:rFonts w:ascii="Arial" w:hAnsi="Arial" w:cs="Arial"/>
          <w:color w:val="282A2E"/>
        </w:rPr>
        <w:t xml:space="preserve">% </w:t>
      </w:r>
      <w:bookmarkStart w:id="0" w:name="_GoBack"/>
      <w:bookmarkEnd w:id="0"/>
      <w:r w:rsidRPr="00824F7A">
        <w:rPr>
          <w:rFonts w:ascii="Arial" w:hAnsi="Arial" w:cs="Arial"/>
          <w:color w:val="282A2E"/>
        </w:rPr>
        <w:t>(</w:t>
      </w:r>
      <w:r w:rsidR="00C1786F">
        <w:rPr>
          <w:rFonts w:ascii="Arial" w:hAnsi="Arial" w:cs="Arial"/>
          <w:color w:val="282A2E"/>
        </w:rPr>
        <w:t>17</w:t>
      </w:r>
      <w:r w:rsidRPr="00824F7A">
        <w:rPr>
          <w:rFonts w:ascii="Arial" w:hAnsi="Arial" w:cs="Arial"/>
          <w:color w:val="282A2E"/>
        </w:rPr>
        <w:t>,</w:t>
      </w:r>
      <w:r w:rsidR="00C1786F">
        <w:rPr>
          <w:rFonts w:ascii="Arial" w:hAnsi="Arial" w:cs="Arial"/>
          <w:color w:val="282A2E"/>
        </w:rPr>
        <w:t>1</w:t>
      </w:r>
      <w:r w:rsidRPr="00824F7A">
        <w:rPr>
          <w:rFonts w:ascii="Arial" w:hAnsi="Arial" w:cs="Arial"/>
          <w:color w:val="282A2E"/>
        </w:rPr>
        <w:t xml:space="preserve"> тыс. тонн), на крестьянские (фермерские) хозяйства - </w:t>
      </w:r>
      <w:r w:rsidR="00C1786F">
        <w:rPr>
          <w:rFonts w:ascii="Arial" w:hAnsi="Arial" w:cs="Arial"/>
          <w:color w:val="282A2E"/>
        </w:rPr>
        <w:t>7</w:t>
      </w:r>
      <w:r w:rsidRPr="00824F7A">
        <w:rPr>
          <w:rFonts w:ascii="Arial" w:hAnsi="Arial" w:cs="Arial"/>
          <w:color w:val="282A2E"/>
        </w:rPr>
        <w:t>,</w:t>
      </w:r>
      <w:r w:rsidR="00C1786F">
        <w:rPr>
          <w:rFonts w:ascii="Arial" w:hAnsi="Arial" w:cs="Arial"/>
          <w:color w:val="282A2E"/>
        </w:rPr>
        <w:t>6</w:t>
      </w:r>
      <w:r w:rsidRPr="00824F7A">
        <w:rPr>
          <w:rFonts w:ascii="Arial" w:hAnsi="Arial" w:cs="Arial"/>
          <w:color w:val="282A2E"/>
        </w:rPr>
        <w:t>% (</w:t>
      </w:r>
      <w:r w:rsidR="00C1786F">
        <w:rPr>
          <w:rFonts w:ascii="Arial" w:hAnsi="Arial" w:cs="Arial"/>
          <w:color w:val="282A2E"/>
        </w:rPr>
        <w:t>2</w:t>
      </w:r>
      <w:r w:rsidRPr="00824F7A">
        <w:rPr>
          <w:rFonts w:ascii="Arial" w:hAnsi="Arial" w:cs="Arial"/>
          <w:color w:val="282A2E"/>
        </w:rPr>
        <w:t>,</w:t>
      </w:r>
      <w:r w:rsidR="00C1786F">
        <w:rPr>
          <w:rFonts w:ascii="Arial" w:hAnsi="Arial" w:cs="Arial"/>
          <w:color w:val="282A2E"/>
        </w:rPr>
        <w:t>9</w:t>
      </w:r>
      <w:r w:rsidRPr="00824F7A">
        <w:rPr>
          <w:rFonts w:ascii="Arial" w:hAnsi="Arial" w:cs="Arial"/>
          <w:color w:val="282A2E"/>
        </w:rPr>
        <w:t xml:space="preserve"> тыс. тонн).</w:t>
      </w:r>
      <w:r>
        <w:rPr>
          <w:rFonts w:ascii="Arial" w:hAnsi="Arial" w:cs="Arial"/>
          <w:color w:val="282A2E"/>
        </w:rPr>
        <w:t xml:space="preserve"> </w:t>
      </w:r>
      <w:r w:rsidRPr="00824F7A">
        <w:rPr>
          <w:rFonts w:ascii="Arial" w:hAnsi="Arial" w:cs="Arial"/>
          <w:color w:val="282A2E"/>
        </w:rPr>
        <w:t xml:space="preserve">На долю сельскохозяйственных производителей Первомайского муниципального района приходится </w:t>
      </w:r>
      <w:r w:rsidR="00C1786F">
        <w:rPr>
          <w:rFonts w:ascii="Arial" w:hAnsi="Arial" w:cs="Arial"/>
          <w:color w:val="282A2E"/>
        </w:rPr>
        <w:t>30</w:t>
      </w:r>
      <w:r w:rsidRPr="00824F7A">
        <w:rPr>
          <w:rFonts w:ascii="Arial" w:hAnsi="Arial" w:cs="Arial"/>
          <w:color w:val="282A2E"/>
        </w:rPr>
        <w:t>,</w:t>
      </w:r>
      <w:r w:rsidR="00C1786F">
        <w:rPr>
          <w:rFonts w:ascii="Arial" w:hAnsi="Arial" w:cs="Arial"/>
          <w:color w:val="282A2E"/>
        </w:rPr>
        <w:t>3</w:t>
      </w:r>
      <w:r w:rsidRPr="00824F7A">
        <w:rPr>
          <w:rFonts w:ascii="Arial" w:hAnsi="Arial" w:cs="Arial"/>
          <w:color w:val="282A2E"/>
        </w:rPr>
        <w:t>% всего произведенного в Республике Крым молока</w:t>
      </w:r>
      <w:r w:rsidR="009F7011">
        <w:rPr>
          <w:rFonts w:ascii="Arial" w:hAnsi="Arial" w:cs="Arial"/>
          <w:color w:val="282A2E"/>
        </w:rPr>
        <w:t xml:space="preserve">. </w:t>
      </w:r>
    </w:p>
    <w:p w14:paraId="6585A433" w14:textId="56A08EC2" w:rsidR="00824F7A" w:rsidRDefault="00824F7A" w:rsidP="00A52928">
      <w:pPr>
        <w:ind w:firstLine="567"/>
        <w:jc w:val="both"/>
        <w:rPr>
          <w:rFonts w:ascii="Arial" w:hAnsi="Arial" w:cs="Arial"/>
          <w:b/>
          <w:color w:val="363194" w:themeColor="accent1"/>
        </w:rPr>
      </w:pPr>
      <w:r w:rsidRPr="00F308B3">
        <w:rPr>
          <w:rFonts w:ascii="Arial" w:hAnsi="Arial" w:cs="Arial"/>
          <w:b/>
          <w:color w:val="363194" w:themeColor="accent1"/>
        </w:rPr>
        <w:t>Про</w:t>
      </w:r>
      <w:r>
        <w:rPr>
          <w:rFonts w:ascii="Arial" w:hAnsi="Arial" w:cs="Arial"/>
          <w:b/>
          <w:color w:val="363194" w:themeColor="accent1"/>
        </w:rPr>
        <w:t xml:space="preserve">изводство яиц. </w:t>
      </w:r>
      <w:r w:rsidRPr="00824F7A">
        <w:rPr>
          <w:rFonts w:ascii="Arial" w:hAnsi="Arial" w:cs="Arial"/>
          <w:color w:val="282A2E"/>
        </w:rPr>
        <w:t xml:space="preserve">В целом по Республике Крым за </w:t>
      </w:r>
      <w:r w:rsidR="00C54609">
        <w:rPr>
          <w:rFonts w:ascii="Arial" w:hAnsi="Arial" w:cs="Arial"/>
          <w:color w:val="282A2E"/>
        </w:rPr>
        <w:t xml:space="preserve">январь-март </w:t>
      </w:r>
      <w:r w:rsidRPr="00824F7A">
        <w:rPr>
          <w:rFonts w:ascii="Arial" w:hAnsi="Arial" w:cs="Arial"/>
          <w:color w:val="282A2E"/>
        </w:rPr>
        <w:t>202</w:t>
      </w:r>
      <w:r w:rsidR="00C54609">
        <w:rPr>
          <w:rFonts w:ascii="Arial" w:hAnsi="Arial" w:cs="Arial"/>
          <w:color w:val="282A2E"/>
        </w:rPr>
        <w:t>4</w:t>
      </w:r>
      <w:r w:rsidRPr="00824F7A">
        <w:rPr>
          <w:rFonts w:ascii="Arial" w:hAnsi="Arial" w:cs="Arial"/>
          <w:color w:val="282A2E"/>
        </w:rPr>
        <w:t xml:space="preserve"> год произведено </w:t>
      </w:r>
      <w:r w:rsidR="00C54609">
        <w:rPr>
          <w:rFonts w:ascii="Arial" w:hAnsi="Arial" w:cs="Arial"/>
          <w:color w:val="282A2E"/>
        </w:rPr>
        <w:t>69</w:t>
      </w:r>
      <w:r w:rsidRPr="00824F7A">
        <w:rPr>
          <w:rFonts w:ascii="Arial" w:hAnsi="Arial" w:cs="Arial"/>
          <w:color w:val="282A2E"/>
        </w:rPr>
        <w:t>,</w:t>
      </w:r>
      <w:r w:rsidR="00C54609">
        <w:rPr>
          <w:rFonts w:ascii="Arial" w:hAnsi="Arial" w:cs="Arial"/>
          <w:color w:val="282A2E"/>
        </w:rPr>
        <w:t>8</w:t>
      </w:r>
      <w:r w:rsidRPr="00824F7A">
        <w:rPr>
          <w:rFonts w:ascii="Arial" w:hAnsi="Arial" w:cs="Arial"/>
          <w:color w:val="282A2E"/>
        </w:rPr>
        <w:t xml:space="preserve"> млн штук яиц</w:t>
      </w:r>
      <w:r w:rsidR="00004559">
        <w:rPr>
          <w:rFonts w:ascii="Arial" w:hAnsi="Arial" w:cs="Arial"/>
          <w:color w:val="282A2E"/>
        </w:rPr>
        <w:t>.</w:t>
      </w:r>
      <w:r w:rsidRPr="00824F7A">
        <w:rPr>
          <w:rFonts w:ascii="Arial" w:hAnsi="Arial" w:cs="Arial"/>
          <w:color w:val="282A2E"/>
        </w:rPr>
        <w:t xml:space="preserve"> Сельхозорганизациями получено </w:t>
      </w:r>
      <w:r w:rsidR="00C54609">
        <w:rPr>
          <w:rFonts w:ascii="Arial" w:hAnsi="Arial" w:cs="Arial"/>
          <w:color w:val="282A2E"/>
        </w:rPr>
        <w:t>48</w:t>
      </w:r>
      <w:r w:rsidRPr="00824F7A">
        <w:rPr>
          <w:rFonts w:ascii="Arial" w:hAnsi="Arial" w:cs="Arial"/>
          <w:color w:val="282A2E"/>
        </w:rPr>
        <w:t>,</w:t>
      </w:r>
      <w:r w:rsidR="00C54609">
        <w:rPr>
          <w:rFonts w:ascii="Arial" w:hAnsi="Arial" w:cs="Arial"/>
          <w:color w:val="282A2E"/>
        </w:rPr>
        <w:t>1</w:t>
      </w:r>
      <w:r w:rsidRPr="00824F7A">
        <w:rPr>
          <w:rFonts w:ascii="Arial" w:hAnsi="Arial" w:cs="Arial"/>
          <w:color w:val="282A2E"/>
        </w:rPr>
        <w:t xml:space="preserve"> млн штук (6</w:t>
      </w:r>
      <w:r w:rsidR="00C54609">
        <w:rPr>
          <w:rFonts w:ascii="Arial" w:hAnsi="Arial" w:cs="Arial"/>
          <w:color w:val="282A2E"/>
        </w:rPr>
        <w:t>8</w:t>
      </w:r>
      <w:r w:rsidRPr="00824F7A">
        <w:rPr>
          <w:rFonts w:ascii="Arial" w:hAnsi="Arial" w:cs="Arial"/>
          <w:color w:val="282A2E"/>
        </w:rPr>
        <w:t>,</w:t>
      </w:r>
      <w:r w:rsidR="00C54609">
        <w:rPr>
          <w:rFonts w:ascii="Arial" w:hAnsi="Arial" w:cs="Arial"/>
          <w:color w:val="282A2E"/>
        </w:rPr>
        <w:t>9</w:t>
      </w:r>
      <w:r w:rsidRPr="00824F7A">
        <w:rPr>
          <w:rFonts w:ascii="Arial" w:hAnsi="Arial" w:cs="Arial"/>
          <w:color w:val="282A2E"/>
        </w:rPr>
        <w:t xml:space="preserve">% от общего производства яиц по Республике Крым), личными подсобными хозяйствами - </w:t>
      </w:r>
      <w:r w:rsidR="00C54609">
        <w:rPr>
          <w:rFonts w:ascii="Arial" w:hAnsi="Arial" w:cs="Arial"/>
          <w:color w:val="282A2E"/>
        </w:rPr>
        <w:t>2</w:t>
      </w:r>
      <w:r w:rsidRPr="00824F7A">
        <w:rPr>
          <w:rFonts w:ascii="Arial" w:hAnsi="Arial" w:cs="Arial"/>
          <w:color w:val="282A2E"/>
        </w:rPr>
        <w:t>1,</w:t>
      </w:r>
      <w:r w:rsidR="00C54609">
        <w:rPr>
          <w:rFonts w:ascii="Arial" w:hAnsi="Arial" w:cs="Arial"/>
          <w:color w:val="282A2E"/>
        </w:rPr>
        <w:t>1</w:t>
      </w:r>
      <w:r w:rsidRPr="00824F7A">
        <w:rPr>
          <w:rFonts w:ascii="Arial" w:hAnsi="Arial" w:cs="Arial"/>
          <w:color w:val="282A2E"/>
        </w:rPr>
        <w:t xml:space="preserve"> млн штук (3</w:t>
      </w:r>
      <w:r w:rsidR="00C54609">
        <w:rPr>
          <w:rFonts w:ascii="Arial" w:hAnsi="Arial" w:cs="Arial"/>
          <w:color w:val="282A2E"/>
        </w:rPr>
        <w:t>0</w:t>
      </w:r>
      <w:r w:rsidRPr="00824F7A">
        <w:rPr>
          <w:rFonts w:ascii="Arial" w:hAnsi="Arial" w:cs="Arial"/>
          <w:color w:val="282A2E"/>
        </w:rPr>
        <w:t>,</w:t>
      </w:r>
      <w:r w:rsidR="00C54609">
        <w:rPr>
          <w:rFonts w:ascii="Arial" w:hAnsi="Arial" w:cs="Arial"/>
          <w:color w:val="282A2E"/>
        </w:rPr>
        <w:t>3</w:t>
      </w:r>
      <w:r w:rsidRPr="00824F7A">
        <w:rPr>
          <w:rFonts w:ascii="Arial" w:hAnsi="Arial" w:cs="Arial"/>
          <w:color w:val="282A2E"/>
        </w:rPr>
        <w:t xml:space="preserve">%), крестьянскими (фермерскими) хозяйствами - </w:t>
      </w:r>
      <w:r w:rsidR="00C54609">
        <w:rPr>
          <w:rFonts w:ascii="Arial" w:hAnsi="Arial" w:cs="Arial"/>
          <w:color w:val="282A2E"/>
        </w:rPr>
        <w:t>0</w:t>
      </w:r>
      <w:r w:rsidRPr="00824F7A">
        <w:rPr>
          <w:rFonts w:ascii="Arial" w:hAnsi="Arial" w:cs="Arial"/>
          <w:color w:val="282A2E"/>
        </w:rPr>
        <w:t>,</w:t>
      </w:r>
      <w:r w:rsidR="00C54609">
        <w:rPr>
          <w:rFonts w:ascii="Arial" w:hAnsi="Arial" w:cs="Arial"/>
          <w:color w:val="282A2E"/>
        </w:rPr>
        <w:t>5</w:t>
      </w:r>
      <w:r w:rsidRPr="00824F7A">
        <w:rPr>
          <w:rFonts w:ascii="Arial" w:hAnsi="Arial" w:cs="Arial"/>
          <w:color w:val="282A2E"/>
        </w:rPr>
        <w:t xml:space="preserve"> млн штук (</w:t>
      </w:r>
      <w:r w:rsidR="00C54609">
        <w:rPr>
          <w:rFonts w:ascii="Arial" w:hAnsi="Arial" w:cs="Arial"/>
          <w:color w:val="282A2E"/>
        </w:rPr>
        <w:t>0</w:t>
      </w:r>
      <w:r w:rsidRPr="00824F7A">
        <w:rPr>
          <w:rFonts w:ascii="Arial" w:hAnsi="Arial" w:cs="Arial"/>
          <w:color w:val="282A2E"/>
        </w:rPr>
        <w:t>,</w:t>
      </w:r>
      <w:r w:rsidR="00C54609">
        <w:rPr>
          <w:rFonts w:ascii="Arial" w:hAnsi="Arial" w:cs="Arial"/>
          <w:color w:val="282A2E"/>
        </w:rPr>
        <w:t>8</w:t>
      </w:r>
      <w:r w:rsidRPr="00824F7A">
        <w:rPr>
          <w:rFonts w:ascii="Arial" w:hAnsi="Arial" w:cs="Arial"/>
          <w:color w:val="282A2E"/>
        </w:rPr>
        <w:t>%). Больше всего яиц произведено в Красногвардейском (4</w:t>
      </w:r>
      <w:r w:rsidR="00C54609">
        <w:rPr>
          <w:rFonts w:ascii="Arial" w:hAnsi="Arial" w:cs="Arial"/>
          <w:color w:val="282A2E"/>
        </w:rPr>
        <w:t>5</w:t>
      </w:r>
      <w:r w:rsidRPr="00824F7A">
        <w:rPr>
          <w:rFonts w:ascii="Arial" w:hAnsi="Arial" w:cs="Arial"/>
          <w:color w:val="282A2E"/>
        </w:rPr>
        <w:t>,</w:t>
      </w:r>
      <w:r w:rsidR="00C54609">
        <w:rPr>
          <w:rFonts w:ascii="Arial" w:hAnsi="Arial" w:cs="Arial"/>
          <w:color w:val="282A2E"/>
        </w:rPr>
        <w:t>8</w:t>
      </w:r>
      <w:r w:rsidRPr="00824F7A">
        <w:rPr>
          <w:rFonts w:ascii="Arial" w:hAnsi="Arial" w:cs="Arial"/>
          <w:color w:val="282A2E"/>
        </w:rPr>
        <w:t>% общего объема) и Симферопольском (2</w:t>
      </w:r>
      <w:r w:rsidR="00C54609">
        <w:rPr>
          <w:rFonts w:ascii="Arial" w:hAnsi="Arial" w:cs="Arial"/>
          <w:color w:val="282A2E"/>
        </w:rPr>
        <w:t>8</w:t>
      </w:r>
      <w:r w:rsidRPr="00824F7A">
        <w:rPr>
          <w:rFonts w:ascii="Arial" w:hAnsi="Arial" w:cs="Arial"/>
          <w:color w:val="282A2E"/>
        </w:rPr>
        <w:t>,1%) муниципальных районах.</w:t>
      </w:r>
      <w:r>
        <w:rPr>
          <w:rFonts w:ascii="Arial" w:hAnsi="Arial" w:cs="Arial"/>
          <w:color w:val="282A2E"/>
        </w:rPr>
        <w:t xml:space="preserve"> </w:t>
      </w:r>
    </w:p>
    <w:p w14:paraId="29782099" w14:textId="2A938D32" w:rsidR="00824F7A" w:rsidRDefault="00824F7A" w:rsidP="00A52928">
      <w:pPr>
        <w:ind w:firstLine="567"/>
        <w:jc w:val="both"/>
        <w:rPr>
          <w:rFonts w:ascii="Arial" w:hAnsi="Arial" w:cs="Arial"/>
          <w:b/>
          <w:color w:val="363194" w:themeColor="accent1"/>
        </w:rPr>
      </w:pPr>
      <w:r w:rsidRPr="00F308B3">
        <w:rPr>
          <w:rFonts w:ascii="Arial" w:hAnsi="Arial" w:cs="Arial"/>
          <w:b/>
          <w:color w:val="363194" w:themeColor="accent1"/>
        </w:rPr>
        <w:t>П</w:t>
      </w:r>
      <w:r w:rsidR="009F7011">
        <w:rPr>
          <w:rFonts w:ascii="Arial" w:hAnsi="Arial" w:cs="Arial"/>
          <w:b/>
          <w:color w:val="363194" w:themeColor="accent1"/>
        </w:rPr>
        <w:t>оголовье крупного рогатого скота</w:t>
      </w:r>
      <w:r>
        <w:rPr>
          <w:rFonts w:ascii="Arial" w:hAnsi="Arial" w:cs="Arial"/>
          <w:b/>
          <w:color w:val="363194" w:themeColor="accent1"/>
        </w:rPr>
        <w:t xml:space="preserve">. </w:t>
      </w:r>
      <w:r w:rsidR="009F7011" w:rsidRPr="009F7011">
        <w:rPr>
          <w:rFonts w:ascii="Arial" w:hAnsi="Arial" w:cs="Arial"/>
          <w:color w:val="282A2E"/>
        </w:rPr>
        <w:t xml:space="preserve">В хозяйствах всех категорий Республики Крым </w:t>
      </w:r>
      <w:r w:rsidR="00C54609">
        <w:rPr>
          <w:rFonts w:ascii="Arial" w:hAnsi="Arial" w:cs="Arial"/>
          <w:color w:val="282A2E"/>
        </w:rPr>
        <w:t>по состоянию на 1 апреля</w:t>
      </w:r>
      <w:r w:rsidR="009F7011" w:rsidRPr="009F7011">
        <w:rPr>
          <w:rFonts w:ascii="Arial" w:hAnsi="Arial" w:cs="Arial"/>
          <w:color w:val="282A2E"/>
        </w:rPr>
        <w:t xml:space="preserve"> 202</w:t>
      </w:r>
      <w:r w:rsidR="00C54609">
        <w:rPr>
          <w:rFonts w:ascii="Arial" w:hAnsi="Arial" w:cs="Arial"/>
          <w:color w:val="282A2E"/>
        </w:rPr>
        <w:t>4</w:t>
      </w:r>
      <w:r w:rsidR="009F7011" w:rsidRPr="009F7011">
        <w:rPr>
          <w:rFonts w:ascii="Arial" w:hAnsi="Arial" w:cs="Arial"/>
          <w:color w:val="282A2E"/>
        </w:rPr>
        <w:t xml:space="preserve"> г. содержится  </w:t>
      </w:r>
      <w:r w:rsidR="00C54609">
        <w:rPr>
          <w:rFonts w:ascii="Arial" w:hAnsi="Arial" w:cs="Arial"/>
          <w:color w:val="282A2E"/>
        </w:rPr>
        <w:t>94</w:t>
      </w:r>
      <w:r w:rsidR="009F7011" w:rsidRPr="009F7011">
        <w:rPr>
          <w:rFonts w:ascii="Arial" w:hAnsi="Arial" w:cs="Arial"/>
          <w:color w:val="282A2E"/>
        </w:rPr>
        <w:t>,</w:t>
      </w:r>
      <w:r w:rsidR="00C54609">
        <w:rPr>
          <w:rFonts w:ascii="Arial" w:hAnsi="Arial" w:cs="Arial"/>
          <w:color w:val="282A2E"/>
        </w:rPr>
        <w:t>7</w:t>
      </w:r>
      <w:r w:rsidR="009F7011" w:rsidRPr="009F7011">
        <w:rPr>
          <w:rFonts w:ascii="Arial" w:hAnsi="Arial" w:cs="Arial"/>
          <w:color w:val="282A2E"/>
        </w:rPr>
        <w:t xml:space="preserve"> тыс. голов крупного</w:t>
      </w:r>
      <w:r w:rsidR="00004559">
        <w:rPr>
          <w:rFonts w:ascii="Arial" w:hAnsi="Arial" w:cs="Arial"/>
          <w:color w:val="282A2E"/>
        </w:rPr>
        <w:t xml:space="preserve"> рогатого скота.</w:t>
      </w:r>
      <w:r w:rsidR="009F7011" w:rsidRPr="009F7011">
        <w:rPr>
          <w:rFonts w:ascii="Arial" w:hAnsi="Arial" w:cs="Arial"/>
          <w:color w:val="282A2E"/>
        </w:rPr>
        <w:t xml:space="preserve"> Больше всего крупного рогатого скота содержится на территории Первомайского муниципального района - </w:t>
      </w:r>
      <w:r w:rsidR="00C54609">
        <w:rPr>
          <w:rFonts w:ascii="Arial" w:hAnsi="Arial" w:cs="Arial"/>
          <w:color w:val="282A2E"/>
        </w:rPr>
        <w:t>19</w:t>
      </w:r>
      <w:r w:rsidR="009F7011" w:rsidRPr="009F7011">
        <w:rPr>
          <w:rFonts w:ascii="Arial" w:hAnsi="Arial" w:cs="Arial"/>
          <w:color w:val="282A2E"/>
        </w:rPr>
        <w:t>,</w:t>
      </w:r>
      <w:r w:rsidR="00C54609">
        <w:rPr>
          <w:rFonts w:ascii="Arial" w:hAnsi="Arial" w:cs="Arial"/>
          <w:color w:val="282A2E"/>
        </w:rPr>
        <w:t>6</w:t>
      </w:r>
      <w:r w:rsidR="009F7011" w:rsidRPr="009F7011">
        <w:rPr>
          <w:rFonts w:ascii="Arial" w:hAnsi="Arial" w:cs="Arial"/>
          <w:color w:val="282A2E"/>
        </w:rPr>
        <w:t xml:space="preserve">%.  </w:t>
      </w:r>
      <w:r w:rsidR="009F7011">
        <w:rPr>
          <w:rFonts w:ascii="Arial" w:hAnsi="Arial" w:cs="Arial"/>
          <w:color w:val="282A2E"/>
        </w:rPr>
        <w:t xml:space="preserve"> </w:t>
      </w:r>
    </w:p>
    <w:p w14:paraId="7B1CAA51" w14:textId="043D5E84" w:rsidR="009F7011" w:rsidRDefault="009F7011" w:rsidP="00A52928">
      <w:pPr>
        <w:ind w:firstLine="567"/>
        <w:jc w:val="both"/>
        <w:rPr>
          <w:rFonts w:ascii="Arial" w:hAnsi="Arial" w:cs="Arial"/>
          <w:color w:val="282A2E"/>
        </w:rPr>
      </w:pPr>
      <w:r w:rsidRPr="00F308B3">
        <w:rPr>
          <w:rFonts w:ascii="Arial" w:hAnsi="Arial" w:cs="Arial"/>
          <w:b/>
          <w:color w:val="363194" w:themeColor="accent1"/>
        </w:rPr>
        <w:t>П</w:t>
      </w:r>
      <w:r>
        <w:rPr>
          <w:rFonts w:ascii="Arial" w:hAnsi="Arial" w:cs="Arial"/>
          <w:b/>
          <w:color w:val="363194" w:themeColor="accent1"/>
        </w:rPr>
        <w:t xml:space="preserve">оголовье свиней. </w:t>
      </w:r>
      <w:r w:rsidRPr="009F7011">
        <w:rPr>
          <w:rFonts w:ascii="Arial" w:hAnsi="Arial" w:cs="Arial"/>
          <w:color w:val="282A2E"/>
        </w:rPr>
        <w:t>Поголовье свиней по Республике Крым составляет 113,</w:t>
      </w:r>
      <w:r w:rsidR="00C54609">
        <w:rPr>
          <w:rFonts w:ascii="Arial" w:hAnsi="Arial" w:cs="Arial"/>
          <w:color w:val="282A2E"/>
        </w:rPr>
        <w:t>9</w:t>
      </w:r>
      <w:r w:rsidRPr="009F7011">
        <w:rPr>
          <w:rFonts w:ascii="Arial" w:hAnsi="Arial" w:cs="Arial"/>
          <w:color w:val="282A2E"/>
        </w:rPr>
        <w:t xml:space="preserve"> тыс. голов</w:t>
      </w:r>
      <w:r w:rsidR="00004559">
        <w:rPr>
          <w:rFonts w:ascii="Arial" w:hAnsi="Arial" w:cs="Arial"/>
          <w:color w:val="282A2E"/>
        </w:rPr>
        <w:t>.</w:t>
      </w:r>
      <w:r w:rsidRPr="009F7011">
        <w:rPr>
          <w:rFonts w:ascii="Arial" w:hAnsi="Arial" w:cs="Arial"/>
          <w:color w:val="282A2E"/>
        </w:rPr>
        <w:t xml:space="preserve"> Более 60% поголовья всех свиней сосредоточено на территории Симферопольского и Красногвардейского муниципальных районов (4</w:t>
      </w:r>
      <w:r w:rsidR="00C54609">
        <w:rPr>
          <w:rFonts w:ascii="Arial" w:hAnsi="Arial" w:cs="Arial"/>
          <w:color w:val="282A2E"/>
        </w:rPr>
        <w:t>0</w:t>
      </w:r>
      <w:r w:rsidRPr="009F7011">
        <w:rPr>
          <w:rFonts w:ascii="Arial" w:hAnsi="Arial" w:cs="Arial"/>
          <w:color w:val="282A2E"/>
        </w:rPr>
        <w:t>,</w:t>
      </w:r>
      <w:r w:rsidR="00C54609">
        <w:rPr>
          <w:rFonts w:ascii="Arial" w:hAnsi="Arial" w:cs="Arial"/>
          <w:color w:val="282A2E"/>
        </w:rPr>
        <w:t>1</w:t>
      </w:r>
      <w:r w:rsidRPr="009F7011">
        <w:rPr>
          <w:rFonts w:ascii="Arial" w:hAnsi="Arial" w:cs="Arial"/>
          <w:color w:val="282A2E"/>
        </w:rPr>
        <w:t>% и 24,</w:t>
      </w:r>
      <w:r w:rsidR="00C54609">
        <w:rPr>
          <w:rFonts w:ascii="Arial" w:hAnsi="Arial" w:cs="Arial"/>
          <w:color w:val="282A2E"/>
        </w:rPr>
        <w:t>7</w:t>
      </w:r>
      <w:r w:rsidRPr="009F7011">
        <w:rPr>
          <w:rFonts w:ascii="Arial" w:hAnsi="Arial" w:cs="Arial"/>
          <w:color w:val="282A2E"/>
        </w:rPr>
        <w:t>% соответственно).</w:t>
      </w:r>
    </w:p>
    <w:p w14:paraId="3A385A88" w14:textId="415FA746" w:rsidR="009F7011" w:rsidRDefault="009F7011" w:rsidP="00A52928">
      <w:pPr>
        <w:ind w:firstLine="567"/>
        <w:jc w:val="both"/>
        <w:rPr>
          <w:rFonts w:ascii="Arial" w:hAnsi="Arial" w:cs="Arial"/>
          <w:b/>
          <w:color w:val="363194" w:themeColor="accent1"/>
        </w:rPr>
      </w:pPr>
      <w:r w:rsidRPr="00F308B3">
        <w:rPr>
          <w:rFonts w:ascii="Arial" w:hAnsi="Arial" w:cs="Arial"/>
          <w:b/>
          <w:color w:val="363194" w:themeColor="accent1"/>
        </w:rPr>
        <w:t>П</w:t>
      </w:r>
      <w:r>
        <w:rPr>
          <w:rFonts w:ascii="Arial" w:hAnsi="Arial" w:cs="Arial"/>
          <w:b/>
          <w:color w:val="363194" w:themeColor="accent1"/>
        </w:rPr>
        <w:t xml:space="preserve">оголовье овец и коз. </w:t>
      </w:r>
      <w:r w:rsidRPr="009F7011">
        <w:rPr>
          <w:rFonts w:ascii="Arial" w:hAnsi="Arial" w:cs="Arial"/>
          <w:color w:val="282A2E"/>
        </w:rPr>
        <w:t xml:space="preserve">В целом по Республике Крым на конец </w:t>
      </w:r>
      <w:r w:rsidR="00C54609">
        <w:rPr>
          <w:rFonts w:ascii="Arial" w:hAnsi="Arial" w:cs="Arial"/>
          <w:color w:val="282A2E"/>
        </w:rPr>
        <w:t>марта</w:t>
      </w:r>
      <w:r w:rsidRPr="009F7011">
        <w:rPr>
          <w:rFonts w:ascii="Arial" w:hAnsi="Arial" w:cs="Arial"/>
          <w:color w:val="282A2E"/>
        </w:rPr>
        <w:t xml:space="preserve"> содержится 1</w:t>
      </w:r>
      <w:r w:rsidR="00C54609">
        <w:rPr>
          <w:rFonts w:ascii="Arial" w:hAnsi="Arial" w:cs="Arial"/>
          <w:color w:val="282A2E"/>
        </w:rPr>
        <w:t>71</w:t>
      </w:r>
      <w:r w:rsidRPr="009F7011">
        <w:rPr>
          <w:rFonts w:ascii="Arial" w:hAnsi="Arial" w:cs="Arial"/>
          <w:color w:val="282A2E"/>
        </w:rPr>
        <w:t>,</w:t>
      </w:r>
      <w:r w:rsidR="00C54609">
        <w:rPr>
          <w:rFonts w:ascii="Arial" w:hAnsi="Arial" w:cs="Arial"/>
          <w:color w:val="282A2E"/>
        </w:rPr>
        <w:t>2</w:t>
      </w:r>
      <w:r w:rsidRPr="009F7011">
        <w:rPr>
          <w:rFonts w:ascii="Arial" w:hAnsi="Arial" w:cs="Arial"/>
          <w:color w:val="282A2E"/>
        </w:rPr>
        <w:t xml:space="preserve"> тыс. голов овец и коз. Больше всего овец и коз содержится в Черноморском муниципальном районе - 2</w:t>
      </w:r>
      <w:r w:rsidR="00C54609">
        <w:rPr>
          <w:rFonts w:ascii="Arial" w:hAnsi="Arial" w:cs="Arial"/>
          <w:color w:val="282A2E"/>
        </w:rPr>
        <w:t>6</w:t>
      </w:r>
      <w:r w:rsidRPr="009F7011">
        <w:rPr>
          <w:rFonts w:ascii="Arial" w:hAnsi="Arial" w:cs="Arial"/>
          <w:color w:val="282A2E"/>
        </w:rPr>
        <w:t>,</w:t>
      </w:r>
      <w:r w:rsidR="00C54609">
        <w:rPr>
          <w:rFonts w:ascii="Arial" w:hAnsi="Arial" w:cs="Arial"/>
          <w:color w:val="282A2E"/>
        </w:rPr>
        <w:t>0</w:t>
      </w:r>
      <w:r w:rsidRPr="009F7011">
        <w:rPr>
          <w:rFonts w:ascii="Arial" w:hAnsi="Arial" w:cs="Arial"/>
          <w:color w:val="282A2E"/>
        </w:rPr>
        <w:t>% поголовья всех овец и коз.</w:t>
      </w:r>
    </w:p>
    <w:p w14:paraId="2DC4A8DE" w14:textId="0DA1008C" w:rsidR="009F7011" w:rsidRDefault="009F7011" w:rsidP="00A52928">
      <w:pPr>
        <w:ind w:firstLine="567"/>
        <w:jc w:val="both"/>
        <w:rPr>
          <w:rFonts w:ascii="Arial" w:hAnsi="Arial" w:cs="Arial"/>
          <w:color w:val="282A2E"/>
        </w:rPr>
      </w:pPr>
      <w:r w:rsidRPr="00F308B3">
        <w:rPr>
          <w:rFonts w:ascii="Arial" w:hAnsi="Arial" w:cs="Arial"/>
          <w:b/>
          <w:color w:val="363194" w:themeColor="accent1"/>
        </w:rPr>
        <w:t>П</w:t>
      </w:r>
      <w:r>
        <w:rPr>
          <w:rFonts w:ascii="Arial" w:hAnsi="Arial" w:cs="Arial"/>
          <w:b/>
          <w:color w:val="363194" w:themeColor="accent1"/>
        </w:rPr>
        <w:t xml:space="preserve">оголовье </w:t>
      </w:r>
      <w:r w:rsidR="00F96FB3">
        <w:rPr>
          <w:rFonts w:ascii="Arial" w:hAnsi="Arial" w:cs="Arial"/>
          <w:b/>
          <w:color w:val="363194" w:themeColor="accent1"/>
        </w:rPr>
        <w:t>птицы</w:t>
      </w:r>
      <w:r>
        <w:rPr>
          <w:rFonts w:ascii="Arial" w:hAnsi="Arial" w:cs="Arial"/>
          <w:b/>
          <w:color w:val="363194" w:themeColor="accent1"/>
        </w:rPr>
        <w:t xml:space="preserve">. </w:t>
      </w:r>
      <w:r w:rsidRPr="009F7011">
        <w:rPr>
          <w:rFonts w:ascii="Arial" w:hAnsi="Arial" w:cs="Arial"/>
          <w:color w:val="282A2E"/>
        </w:rPr>
        <w:t xml:space="preserve">Общее поголовье птицы по Республике Крым </w:t>
      </w:r>
      <w:r w:rsidR="00C54609">
        <w:rPr>
          <w:rFonts w:ascii="Arial" w:hAnsi="Arial" w:cs="Arial"/>
          <w:color w:val="282A2E"/>
        </w:rPr>
        <w:t>на 1 апреля 2024 г.</w:t>
      </w:r>
      <w:r w:rsidRPr="009F7011">
        <w:rPr>
          <w:rFonts w:ascii="Arial" w:hAnsi="Arial" w:cs="Arial"/>
          <w:color w:val="282A2E"/>
        </w:rPr>
        <w:t>составляет 5</w:t>
      </w:r>
      <w:r w:rsidR="00C54609">
        <w:rPr>
          <w:rFonts w:ascii="Arial" w:hAnsi="Arial" w:cs="Arial"/>
          <w:color w:val="282A2E"/>
        </w:rPr>
        <w:t>529</w:t>
      </w:r>
      <w:r w:rsidRPr="009F7011">
        <w:rPr>
          <w:rFonts w:ascii="Arial" w:hAnsi="Arial" w:cs="Arial"/>
          <w:color w:val="282A2E"/>
        </w:rPr>
        <w:t>,</w:t>
      </w:r>
      <w:r w:rsidR="00C54609">
        <w:rPr>
          <w:rFonts w:ascii="Arial" w:hAnsi="Arial" w:cs="Arial"/>
          <w:color w:val="282A2E"/>
        </w:rPr>
        <w:t>4</w:t>
      </w:r>
      <w:r w:rsidRPr="009F7011">
        <w:rPr>
          <w:rFonts w:ascii="Arial" w:hAnsi="Arial" w:cs="Arial"/>
          <w:color w:val="282A2E"/>
        </w:rPr>
        <w:t xml:space="preserve"> тыс. голов. В Джанкойском и Красногвардейском муниципальных районах сосредоточено более 70% всего поголовья птицы (41,</w:t>
      </w:r>
      <w:r w:rsidR="00C54609">
        <w:rPr>
          <w:rFonts w:ascii="Arial" w:hAnsi="Arial" w:cs="Arial"/>
          <w:color w:val="282A2E"/>
        </w:rPr>
        <w:t>4</w:t>
      </w:r>
      <w:r w:rsidRPr="009F7011">
        <w:rPr>
          <w:rFonts w:ascii="Arial" w:hAnsi="Arial" w:cs="Arial"/>
          <w:color w:val="282A2E"/>
        </w:rPr>
        <w:t>% и 32,</w:t>
      </w:r>
      <w:r w:rsidR="00C54609">
        <w:rPr>
          <w:rFonts w:ascii="Arial" w:hAnsi="Arial" w:cs="Arial"/>
          <w:color w:val="282A2E"/>
        </w:rPr>
        <w:t>3</w:t>
      </w:r>
      <w:r w:rsidRPr="009F7011">
        <w:rPr>
          <w:rFonts w:ascii="Arial" w:hAnsi="Arial" w:cs="Arial"/>
          <w:color w:val="282A2E"/>
        </w:rPr>
        <w:t>% соответственно).</w:t>
      </w:r>
    </w:p>
    <w:p w14:paraId="768563ED" w14:textId="77777777" w:rsidR="00C54609" w:rsidRDefault="00C54609" w:rsidP="00A52928">
      <w:pPr>
        <w:ind w:firstLine="567"/>
        <w:jc w:val="both"/>
        <w:rPr>
          <w:rFonts w:ascii="Arial" w:hAnsi="Arial" w:cs="Arial"/>
          <w:b/>
          <w:color w:val="363194" w:themeColor="accent1"/>
        </w:rPr>
      </w:pPr>
    </w:p>
    <w:p w14:paraId="1B3D29DA" w14:textId="351FD777" w:rsidR="00C54609" w:rsidRPr="00DD53DA" w:rsidRDefault="00C54609" w:rsidP="00DD53DA">
      <w:pPr>
        <w:spacing w:after="0"/>
        <w:jc w:val="both"/>
        <w:rPr>
          <w:rFonts w:ascii="Arial" w:hAnsi="Arial" w:cs="Arial"/>
          <w:bCs/>
          <w:color w:val="282A2E"/>
        </w:rPr>
      </w:pPr>
      <w:r w:rsidRPr="00AE761E">
        <w:rPr>
          <w:rFonts w:ascii="Arial" w:hAnsi="Arial" w:cs="Arial"/>
          <w:color w:val="838383"/>
          <w:sz w:val="16"/>
          <w:szCs w:val="16"/>
        </w:rPr>
        <w:t>_______________________</w:t>
      </w:r>
    </w:p>
    <w:p w14:paraId="147B604C" w14:textId="77777777" w:rsidR="00C54609" w:rsidRPr="00AE761E" w:rsidRDefault="00C54609" w:rsidP="00C5460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838383"/>
          <w:sz w:val="16"/>
          <w:szCs w:val="16"/>
        </w:rPr>
      </w:pPr>
      <w:r w:rsidRPr="00AE761E">
        <w:rPr>
          <w:rFonts w:ascii="Arial" w:hAnsi="Arial" w:cs="Arial"/>
          <w:color w:val="838383"/>
          <w:sz w:val="16"/>
          <w:szCs w:val="16"/>
          <w:vertAlign w:val="superscript"/>
        </w:rPr>
        <w:t>1</w:t>
      </w:r>
      <w:r w:rsidRPr="00AE761E">
        <w:rPr>
          <w:rFonts w:ascii="Arial" w:hAnsi="Arial" w:cs="Arial"/>
          <w:color w:val="838383"/>
          <w:sz w:val="16"/>
          <w:szCs w:val="16"/>
        </w:rPr>
        <w:t xml:space="preserve"> Предварительные данные.</w:t>
      </w:r>
    </w:p>
    <w:p w14:paraId="765778C0" w14:textId="77777777" w:rsidR="00C54609" w:rsidRPr="001D364D" w:rsidRDefault="00C54609" w:rsidP="0095427E">
      <w:pPr>
        <w:ind w:left="142"/>
        <w:jc w:val="both"/>
        <w:rPr>
          <w:rFonts w:ascii="Arial" w:hAnsi="Arial" w:cs="Arial"/>
          <w:color w:val="282A2E"/>
          <w:sz w:val="20"/>
          <w:szCs w:val="20"/>
        </w:rPr>
      </w:pPr>
    </w:p>
    <w:sectPr w:rsidR="00C54609" w:rsidRPr="001D364D" w:rsidSect="00064901">
      <w:headerReference w:type="default" r:id="rId9"/>
      <w:footerReference w:type="default" r:id="rId10"/>
      <w:pgSz w:w="11906" w:h="16838"/>
      <w:pgMar w:top="567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47052" w14:textId="77777777" w:rsidR="00384467" w:rsidRDefault="00384467" w:rsidP="000A4F53">
      <w:pPr>
        <w:spacing w:after="0" w:line="240" w:lineRule="auto"/>
      </w:pPr>
      <w:r>
        <w:separator/>
      </w:r>
    </w:p>
  </w:endnote>
  <w:endnote w:type="continuationSeparator" w:id="0">
    <w:p w14:paraId="5F7CFCB5" w14:textId="77777777" w:rsidR="00384467" w:rsidRDefault="00384467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C54609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2DAD6" w14:textId="77777777" w:rsidR="00384467" w:rsidRDefault="00384467" w:rsidP="000A4F53">
      <w:pPr>
        <w:spacing w:after="0" w:line="240" w:lineRule="auto"/>
      </w:pPr>
      <w:r>
        <w:separator/>
      </w:r>
    </w:p>
  </w:footnote>
  <w:footnote w:type="continuationSeparator" w:id="0">
    <w:p w14:paraId="5D50B628" w14:textId="77777777" w:rsidR="00384467" w:rsidRDefault="00384467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5B625AE"/>
    <w:multiLevelType w:val="hybridMultilevel"/>
    <w:tmpl w:val="554E2D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6300D"/>
    <w:multiLevelType w:val="hybridMultilevel"/>
    <w:tmpl w:val="471A47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3475834"/>
    <w:multiLevelType w:val="hybridMultilevel"/>
    <w:tmpl w:val="13D2C1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CF"/>
    <w:rsid w:val="00004559"/>
    <w:rsid w:val="000403CF"/>
    <w:rsid w:val="0005702E"/>
    <w:rsid w:val="00064901"/>
    <w:rsid w:val="000A4F53"/>
    <w:rsid w:val="001262B3"/>
    <w:rsid w:val="001770CE"/>
    <w:rsid w:val="001D0C6E"/>
    <w:rsid w:val="001E4C22"/>
    <w:rsid w:val="001F11DC"/>
    <w:rsid w:val="001F66AB"/>
    <w:rsid w:val="0021605C"/>
    <w:rsid w:val="00216178"/>
    <w:rsid w:val="002370CF"/>
    <w:rsid w:val="00240DA0"/>
    <w:rsid w:val="002D799B"/>
    <w:rsid w:val="002E36A3"/>
    <w:rsid w:val="002E38E3"/>
    <w:rsid w:val="002E4066"/>
    <w:rsid w:val="002F43A8"/>
    <w:rsid w:val="003248EE"/>
    <w:rsid w:val="00384467"/>
    <w:rsid w:val="003D505E"/>
    <w:rsid w:val="00401FF7"/>
    <w:rsid w:val="00442CD1"/>
    <w:rsid w:val="00477840"/>
    <w:rsid w:val="004A2D76"/>
    <w:rsid w:val="004A63C4"/>
    <w:rsid w:val="0050523C"/>
    <w:rsid w:val="005F45B8"/>
    <w:rsid w:val="006535A1"/>
    <w:rsid w:val="0065389D"/>
    <w:rsid w:val="006D0D8F"/>
    <w:rsid w:val="006D3A24"/>
    <w:rsid w:val="007238E9"/>
    <w:rsid w:val="007579C9"/>
    <w:rsid w:val="00775478"/>
    <w:rsid w:val="007B68BD"/>
    <w:rsid w:val="007C439E"/>
    <w:rsid w:val="007C5BAA"/>
    <w:rsid w:val="0081278D"/>
    <w:rsid w:val="00824F7A"/>
    <w:rsid w:val="00826E1A"/>
    <w:rsid w:val="0083347A"/>
    <w:rsid w:val="00843273"/>
    <w:rsid w:val="00871C39"/>
    <w:rsid w:val="008757EE"/>
    <w:rsid w:val="008E5D6D"/>
    <w:rsid w:val="00921D17"/>
    <w:rsid w:val="0094288E"/>
    <w:rsid w:val="0095427E"/>
    <w:rsid w:val="009C3F79"/>
    <w:rsid w:val="009C57DA"/>
    <w:rsid w:val="009F7011"/>
    <w:rsid w:val="00A06F52"/>
    <w:rsid w:val="00A27F77"/>
    <w:rsid w:val="00A52928"/>
    <w:rsid w:val="00A623A9"/>
    <w:rsid w:val="00B4544A"/>
    <w:rsid w:val="00B62C21"/>
    <w:rsid w:val="00B84188"/>
    <w:rsid w:val="00B859C4"/>
    <w:rsid w:val="00B95517"/>
    <w:rsid w:val="00BB403A"/>
    <w:rsid w:val="00BC1235"/>
    <w:rsid w:val="00BD3503"/>
    <w:rsid w:val="00C1786F"/>
    <w:rsid w:val="00C32AD1"/>
    <w:rsid w:val="00C54609"/>
    <w:rsid w:val="00C965D0"/>
    <w:rsid w:val="00CA0225"/>
    <w:rsid w:val="00CA1919"/>
    <w:rsid w:val="00D01057"/>
    <w:rsid w:val="00D04954"/>
    <w:rsid w:val="00D55929"/>
    <w:rsid w:val="00D55ECE"/>
    <w:rsid w:val="00DA01F7"/>
    <w:rsid w:val="00DC3D74"/>
    <w:rsid w:val="00DD53DA"/>
    <w:rsid w:val="00E239C7"/>
    <w:rsid w:val="00E46769"/>
    <w:rsid w:val="00E71967"/>
    <w:rsid w:val="00EA5990"/>
    <w:rsid w:val="00F02B98"/>
    <w:rsid w:val="00F35A65"/>
    <w:rsid w:val="00F37CFA"/>
    <w:rsid w:val="00F438E2"/>
    <w:rsid w:val="00F52E4C"/>
    <w:rsid w:val="00F66F7E"/>
    <w:rsid w:val="00F96FB3"/>
    <w:rsid w:val="00FD42B8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67D9A6F3"/>
  <w15:chartTrackingRefBased/>
  <w15:docId w15:val="{DF3F7893-8DAA-4BD1-A7A6-D753B9E7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styleId="a8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D0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D0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84524-BAB0-4986-A031-DD9AB8535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Екатерина Дмитриевна</dc:creator>
  <cp:keywords/>
  <dc:description/>
  <cp:lastModifiedBy>Демьяненко Оксана Ивановна</cp:lastModifiedBy>
  <cp:revision>11</cp:revision>
  <cp:lastPrinted>2024-02-01T11:46:00Z</cp:lastPrinted>
  <dcterms:created xsi:type="dcterms:W3CDTF">2024-02-01T11:41:00Z</dcterms:created>
  <dcterms:modified xsi:type="dcterms:W3CDTF">2024-04-16T13:19:00Z</dcterms:modified>
</cp:coreProperties>
</file>